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3957" w14:textId="77777777" w:rsidR="00DF184C" w:rsidRPr="006A23DA" w:rsidRDefault="00DF184C" w:rsidP="009D4CE5">
      <w:pPr>
        <w:pStyle w:val="Paragraph"/>
        <w:jc w:val="left"/>
        <w:rPr>
          <w:rFonts w:ascii="Arial" w:hAnsi="Arial" w:cs="Arial"/>
          <w:b/>
          <w:sz w:val="22"/>
          <w:szCs w:val="22"/>
        </w:rPr>
      </w:pPr>
      <w:r w:rsidRPr="006A23DA">
        <w:rPr>
          <w:rFonts w:ascii="Arial" w:hAnsi="Arial" w:cs="Arial"/>
          <w:b/>
          <w:sz w:val="22"/>
          <w:szCs w:val="22"/>
        </w:rPr>
        <w:t>BOWRAL BOWLING CLUB LIMITED</w:t>
      </w:r>
      <w:r w:rsidRPr="006A23DA">
        <w:rPr>
          <w:rFonts w:ascii="Arial" w:hAnsi="Arial" w:cs="Arial"/>
          <w:b/>
          <w:sz w:val="22"/>
          <w:szCs w:val="22"/>
        </w:rPr>
        <w:br/>
        <w:t>ACN 001 066 495</w:t>
      </w:r>
    </w:p>
    <w:p w14:paraId="3785985F" w14:textId="3C252453" w:rsidR="00DF184C" w:rsidRDefault="00DF184C" w:rsidP="009D4CE5">
      <w:pPr>
        <w:pStyle w:val="Paragraph"/>
        <w:spacing w:after="0"/>
        <w:jc w:val="left"/>
        <w:rPr>
          <w:rFonts w:ascii="Arial" w:hAnsi="Arial" w:cs="Arial"/>
          <w:b/>
          <w:sz w:val="22"/>
          <w:szCs w:val="22"/>
        </w:rPr>
      </w:pPr>
      <w:r w:rsidRPr="006A23DA">
        <w:rPr>
          <w:rFonts w:ascii="Arial" w:hAnsi="Arial" w:cs="Arial"/>
          <w:b/>
          <w:sz w:val="22"/>
          <w:szCs w:val="22"/>
        </w:rPr>
        <w:t>NOTICE OF ANNUAL GENERAL MEETING</w:t>
      </w:r>
    </w:p>
    <w:p w14:paraId="77EF5286" w14:textId="3E5F04D0" w:rsidR="009D4CE5" w:rsidRDefault="009D4CE5" w:rsidP="009D4CE5">
      <w:pPr>
        <w:pStyle w:val="Paragraph"/>
        <w:spacing w:after="0"/>
        <w:jc w:val="left"/>
        <w:rPr>
          <w:rFonts w:ascii="Arial" w:hAnsi="Arial" w:cs="Arial"/>
          <w:b/>
          <w:sz w:val="22"/>
          <w:szCs w:val="22"/>
        </w:rPr>
      </w:pPr>
      <w:r>
        <w:rPr>
          <w:rFonts w:ascii="Arial" w:hAnsi="Arial" w:cs="Arial"/>
          <w:b/>
          <w:sz w:val="22"/>
          <w:szCs w:val="22"/>
        </w:rPr>
        <w:t>For the year ended 30 April 20</w:t>
      </w:r>
      <w:r w:rsidR="00462C74">
        <w:rPr>
          <w:rFonts w:ascii="Arial" w:hAnsi="Arial" w:cs="Arial"/>
          <w:b/>
          <w:sz w:val="22"/>
          <w:szCs w:val="22"/>
        </w:rPr>
        <w:t>2</w:t>
      </w:r>
      <w:r w:rsidR="00231ADF">
        <w:rPr>
          <w:rFonts w:ascii="Arial" w:hAnsi="Arial" w:cs="Arial"/>
          <w:b/>
          <w:sz w:val="22"/>
          <w:szCs w:val="22"/>
        </w:rPr>
        <w:t>4</w:t>
      </w:r>
    </w:p>
    <w:p w14:paraId="4452EB99" w14:textId="77777777" w:rsidR="009D4CE5" w:rsidRDefault="009D4CE5" w:rsidP="009D4CE5">
      <w:pPr>
        <w:pStyle w:val="Paragraph"/>
        <w:jc w:val="left"/>
        <w:rPr>
          <w:rFonts w:ascii="Arial" w:hAnsi="Arial" w:cs="Arial"/>
          <w:b/>
          <w:sz w:val="22"/>
          <w:szCs w:val="22"/>
        </w:rPr>
      </w:pPr>
    </w:p>
    <w:p w14:paraId="1B333F38" w14:textId="77777777" w:rsidR="00DF184C" w:rsidRPr="006A23DA" w:rsidRDefault="00DF184C" w:rsidP="00DF184C">
      <w:pPr>
        <w:pStyle w:val="Paragraph"/>
        <w:jc w:val="center"/>
        <w:rPr>
          <w:rFonts w:ascii="Arial" w:hAnsi="Arial" w:cs="Arial"/>
          <w:b/>
          <w:sz w:val="22"/>
          <w:szCs w:val="22"/>
        </w:rPr>
      </w:pPr>
    </w:p>
    <w:p w14:paraId="180CFE7E" w14:textId="1AA19B6A" w:rsidR="00DF184C" w:rsidRPr="006A23DA" w:rsidRDefault="00DF184C" w:rsidP="00DF184C">
      <w:pPr>
        <w:pStyle w:val="Paragraph"/>
        <w:rPr>
          <w:rFonts w:ascii="Arial" w:hAnsi="Arial" w:cs="Arial"/>
          <w:sz w:val="22"/>
          <w:szCs w:val="22"/>
        </w:rPr>
      </w:pPr>
      <w:r w:rsidRPr="006A23DA">
        <w:rPr>
          <w:rFonts w:ascii="Arial" w:hAnsi="Arial" w:cs="Arial"/>
          <w:b/>
          <w:sz w:val="22"/>
          <w:szCs w:val="22"/>
        </w:rPr>
        <w:t>NOTICE</w:t>
      </w:r>
      <w:r w:rsidRPr="006A23DA">
        <w:rPr>
          <w:rFonts w:ascii="Arial" w:hAnsi="Arial" w:cs="Arial"/>
          <w:sz w:val="22"/>
          <w:szCs w:val="22"/>
        </w:rPr>
        <w:t xml:space="preserve"> is hereby given of the Annual General Meeting of </w:t>
      </w:r>
      <w:r>
        <w:rPr>
          <w:rFonts w:ascii="Arial" w:hAnsi="Arial" w:cs="Arial"/>
          <w:b/>
          <w:sz w:val="22"/>
          <w:szCs w:val="22"/>
        </w:rPr>
        <w:t>BOWRAL BOWLING CLUB LIMITED</w:t>
      </w:r>
      <w:r w:rsidRPr="006A23DA">
        <w:rPr>
          <w:rFonts w:ascii="Arial" w:hAnsi="Arial" w:cs="Arial"/>
          <w:sz w:val="22"/>
          <w:szCs w:val="22"/>
        </w:rPr>
        <w:t xml:space="preserve"> to be held on Sunday </w:t>
      </w:r>
      <w:r w:rsidR="00231ADF">
        <w:rPr>
          <w:rFonts w:ascii="Arial" w:hAnsi="Arial" w:cs="Arial"/>
          <w:sz w:val="22"/>
          <w:szCs w:val="22"/>
        </w:rPr>
        <w:t>15</w:t>
      </w:r>
      <w:r w:rsidR="00231ADF" w:rsidRPr="00231ADF">
        <w:rPr>
          <w:rFonts w:ascii="Arial" w:hAnsi="Arial" w:cs="Arial"/>
          <w:sz w:val="22"/>
          <w:szCs w:val="22"/>
          <w:vertAlign w:val="superscript"/>
        </w:rPr>
        <w:t>th</w:t>
      </w:r>
      <w:r w:rsidR="00231ADF">
        <w:rPr>
          <w:rFonts w:ascii="Arial" w:hAnsi="Arial" w:cs="Arial"/>
          <w:sz w:val="22"/>
          <w:szCs w:val="22"/>
        </w:rPr>
        <w:t xml:space="preserve"> September</w:t>
      </w:r>
      <w:r w:rsidR="00561263">
        <w:rPr>
          <w:rFonts w:ascii="Arial" w:hAnsi="Arial" w:cs="Arial"/>
          <w:sz w:val="22"/>
          <w:szCs w:val="22"/>
        </w:rPr>
        <w:t xml:space="preserve"> 2024</w:t>
      </w:r>
      <w:r w:rsidRPr="006A23DA">
        <w:rPr>
          <w:rFonts w:ascii="Arial" w:hAnsi="Arial" w:cs="Arial"/>
          <w:sz w:val="22"/>
          <w:szCs w:val="22"/>
        </w:rPr>
        <w:t xml:space="preserve"> commencing at the hour of</w:t>
      </w:r>
      <w:bookmarkStart w:id="0" w:name="Text14"/>
      <w:r w:rsidRPr="006A23DA">
        <w:rPr>
          <w:rFonts w:ascii="Arial" w:hAnsi="Arial" w:cs="Arial"/>
          <w:sz w:val="22"/>
          <w:szCs w:val="22"/>
        </w:rPr>
        <w:t xml:space="preserve"> </w:t>
      </w:r>
      <w:bookmarkEnd w:id="0"/>
      <w:r w:rsidR="0017091F">
        <w:rPr>
          <w:rFonts w:ascii="Arial" w:hAnsi="Arial" w:cs="Arial"/>
          <w:sz w:val="22"/>
          <w:szCs w:val="22"/>
        </w:rPr>
        <w:t>10am</w:t>
      </w:r>
      <w:r>
        <w:rPr>
          <w:rFonts w:ascii="Arial" w:hAnsi="Arial" w:cs="Arial"/>
          <w:sz w:val="22"/>
          <w:szCs w:val="22"/>
        </w:rPr>
        <w:t>,</w:t>
      </w:r>
      <w:r w:rsidRPr="006A23DA">
        <w:rPr>
          <w:rFonts w:ascii="Arial" w:hAnsi="Arial" w:cs="Arial"/>
          <w:sz w:val="22"/>
          <w:szCs w:val="22"/>
        </w:rPr>
        <w:t xml:space="preserve"> at the premises of the Club, </w:t>
      </w:r>
      <w:r w:rsidRPr="006A23DA">
        <w:rPr>
          <w:rFonts w:ascii="Arial" w:hAnsi="Arial" w:cs="Arial"/>
          <w:b/>
          <w:sz w:val="22"/>
          <w:szCs w:val="22"/>
        </w:rPr>
        <w:t>40 Shepherd Street, Bowral</w:t>
      </w:r>
      <w:r w:rsidRPr="006A23DA">
        <w:rPr>
          <w:rFonts w:ascii="Arial" w:hAnsi="Arial" w:cs="Arial"/>
          <w:sz w:val="22"/>
          <w:szCs w:val="22"/>
        </w:rPr>
        <w:t xml:space="preserve">, </w:t>
      </w:r>
      <w:r w:rsidRPr="00233389">
        <w:rPr>
          <w:rFonts w:ascii="Arial" w:hAnsi="Arial" w:cs="Arial"/>
          <w:b/>
          <w:sz w:val="22"/>
          <w:szCs w:val="22"/>
        </w:rPr>
        <w:t>NSW</w:t>
      </w:r>
      <w:r w:rsidRPr="006A23DA">
        <w:rPr>
          <w:rFonts w:ascii="Arial" w:hAnsi="Arial" w:cs="Arial"/>
          <w:sz w:val="22"/>
          <w:szCs w:val="22"/>
        </w:rPr>
        <w:t xml:space="preserve">. </w:t>
      </w:r>
      <w:r>
        <w:rPr>
          <w:rFonts w:ascii="Arial" w:hAnsi="Arial" w:cs="Arial"/>
          <w:sz w:val="22"/>
          <w:szCs w:val="22"/>
        </w:rPr>
        <w:t xml:space="preserve">  </w:t>
      </w:r>
      <w:r w:rsidRPr="006A23DA">
        <w:rPr>
          <w:rFonts w:ascii="Arial" w:hAnsi="Arial" w:cs="Arial"/>
          <w:sz w:val="22"/>
          <w:szCs w:val="22"/>
        </w:rPr>
        <w:t xml:space="preserve"> </w:t>
      </w:r>
    </w:p>
    <w:p w14:paraId="458BF5A0" w14:textId="77777777" w:rsidR="00DF184C" w:rsidRPr="006A23DA" w:rsidRDefault="00DF184C" w:rsidP="00DF184C">
      <w:pPr>
        <w:pStyle w:val="Paragraph"/>
        <w:jc w:val="center"/>
        <w:rPr>
          <w:rFonts w:ascii="Arial" w:hAnsi="Arial" w:cs="Arial"/>
          <w:b/>
          <w:sz w:val="22"/>
          <w:szCs w:val="22"/>
        </w:rPr>
      </w:pPr>
      <w:r w:rsidRPr="006A23DA">
        <w:rPr>
          <w:rFonts w:ascii="Arial" w:hAnsi="Arial" w:cs="Arial"/>
          <w:b/>
          <w:sz w:val="22"/>
          <w:szCs w:val="22"/>
        </w:rPr>
        <w:t>BUSINESS</w:t>
      </w:r>
    </w:p>
    <w:p w14:paraId="255ACA67" w14:textId="77777777" w:rsidR="00DF184C" w:rsidRPr="006A23DA" w:rsidRDefault="00DF184C" w:rsidP="00DF184C">
      <w:pPr>
        <w:pStyle w:val="Paragraph"/>
        <w:rPr>
          <w:rFonts w:ascii="Arial" w:hAnsi="Arial" w:cs="Arial"/>
          <w:sz w:val="22"/>
          <w:szCs w:val="22"/>
        </w:rPr>
      </w:pPr>
      <w:r w:rsidRPr="006A23DA">
        <w:rPr>
          <w:rFonts w:ascii="Arial" w:hAnsi="Arial" w:cs="Arial"/>
          <w:sz w:val="22"/>
          <w:szCs w:val="22"/>
        </w:rPr>
        <w:t>The business of the meeting shall be as follows:</w:t>
      </w:r>
    </w:p>
    <w:p w14:paraId="16EF1686" w14:textId="77777777" w:rsidR="00554EBC" w:rsidRDefault="00DF184C" w:rsidP="00DF184C">
      <w:pPr>
        <w:pStyle w:val="PNUM1"/>
        <w:rPr>
          <w:rFonts w:ascii="Arial" w:hAnsi="Arial" w:cs="Arial"/>
          <w:sz w:val="22"/>
          <w:szCs w:val="22"/>
        </w:rPr>
      </w:pPr>
      <w:r w:rsidRPr="006A23DA">
        <w:rPr>
          <w:rFonts w:ascii="Arial" w:hAnsi="Arial" w:cs="Arial"/>
          <w:sz w:val="22"/>
          <w:szCs w:val="22"/>
        </w:rPr>
        <w:t>Apologies.</w:t>
      </w:r>
    </w:p>
    <w:p w14:paraId="27138BA4" w14:textId="098C463B" w:rsidR="00DF184C" w:rsidRPr="006A23DA" w:rsidRDefault="00554EBC" w:rsidP="00DF184C">
      <w:pPr>
        <w:pStyle w:val="PNUM1"/>
        <w:rPr>
          <w:rFonts w:ascii="Arial" w:hAnsi="Arial" w:cs="Arial"/>
          <w:sz w:val="22"/>
          <w:szCs w:val="22"/>
        </w:rPr>
      </w:pPr>
      <w:r>
        <w:rPr>
          <w:rFonts w:ascii="Arial" w:hAnsi="Arial" w:cs="Arial"/>
          <w:sz w:val="22"/>
          <w:szCs w:val="22"/>
        </w:rPr>
        <w:t>Minute silence for deceased members.</w:t>
      </w:r>
      <w:r w:rsidR="00DF184C" w:rsidRPr="006A23DA">
        <w:rPr>
          <w:rFonts w:ascii="Arial" w:hAnsi="Arial" w:cs="Arial"/>
          <w:sz w:val="22"/>
          <w:szCs w:val="22"/>
        </w:rPr>
        <w:t xml:space="preserve"> </w:t>
      </w:r>
    </w:p>
    <w:p w14:paraId="33E0CB3A" w14:textId="37DB33E4" w:rsidR="00DF184C" w:rsidRPr="00826BD8" w:rsidRDefault="00DF184C" w:rsidP="00DF184C">
      <w:pPr>
        <w:pStyle w:val="PNUM1"/>
        <w:rPr>
          <w:rFonts w:ascii="Arial" w:hAnsi="Arial" w:cs="Arial"/>
          <w:sz w:val="22"/>
          <w:szCs w:val="22"/>
        </w:rPr>
      </w:pPr>
      <w:r w:rsidRPr="00826BD8">
        <w:rPr>
          <w:rFonts w:ascii="Arial" w:hAnsi="Arial" w:cs="Arial"/>
          <w:sz w:val="22"/>
          <w:szCs w:val="22"/>
        </w:rPr>
        <w:t xml:space="preserve">To confirm the Minutes of the previous Annual General Meeting held </w:t>
      </w:r>
      <w:r w:rsidR="00B309D8">
        <w:rPr>
          <w:rFonts w:ascii="Arial" w:hAnsi="Arial" w:cs="Arial"/>
          <w:sz w:val="22"/>
          <w:szCs w:val="22"/>
        </w:rPr>
        <w:t>15</w:t>
      </w:r>
      <w:r w:rsidR="00B309D8" w:rsidRPr="00B309D8">
        <w:rPr>
          <w:rFonts w:ascii="Arial" w:hAnsi="Arial" w:cs="Arial"/>
          <w:sz w:val="22"/>
          <w:szCs w:val="22"/>
          <w:vertAlign w:val="superscript"/>
        </w:rPr>
        <w:t>th</w:t>
      </w:r>
      <w:r w:rsidR="00B309D8">
        <w:rPr>
          <w:rFonts w:ascii="Arial" w:hAnsi="Arial" w:cs="Arial"/>
          <w:sz w:val="22"/>
          <w:szCs w:val="22"/>
        </w:rPr>
        <w:t xml:space="preserve"> </w:t>
      </w:r>
      <w:r w:rsidR="0017091F">
        <w:rPr>
          <w:rFonts w:ascii="Arial" w:hAnsi="Arial" w:cs="Arial"/>
          <w:sz w:val="22"/>
          <w:szCs w:val="22"/>
        </w:rPr>
        <w:t>October 202</w:t>
      </w:r>
      <w:r w:rsidR="00561263">
        <w:rPr>
          <w:rFonts w:ascii="Arial" w:hAnsi="Arial" w:cs="Arial"/>
          <w:sz w:val="22"/>
          <w:szCs w:val="22"/>
        </w:rPr>
        <w:t>4</w:t>
      </w:r>
      <w:r w:rsidRPr="00826BD8">
        <w:rPr>
          <w:rFonts w:ascii="Arial" w:hAnsi="Arial" w:cs="Arial"/>
          <w:sz w:val="22"/>
          <w:szCs w:val="22"/>
        </w:rPr>
        <w:t>.</w:t>
      </w:r>
    </w:p>
    <w:p w14:paraId="51E12FD5" w14:textId="77777777" w:rsidR="00DF184C" w:rsidRPr="006A23DA" w:rsidRDefault="00DF184C" w:rsidP="00DF184C">
      <w:pPr>
        <w:pStyle w:val="PNUM1"/>
        <w:rPr>
          <w:rFonts w:ascii="Arial" w:hAnsi="Arial" w:cs="Arial"/>
          <w:sz w:val="22"/>
          <w:szCs w:val="22"/>
        </w:rPr>
      </w:pPr>
      <w:r w:rsidRPr="006A23DA">
        <w:rPr>
          <w:rFonts w:ascii="Arial" w:hAnsi="Arial" w:cs="Arial"/>
          <w:sz w:val="22"/>
          <w:szCs w:val="22"/>
        </w:rPr>
        <w:t>To receive and consider the reports of the Board of Directors</w:t>
      </w:r>
    </w:p>
    <w:p w14:paraId="46F4EE52" w14:textId="122801A6" w:rsidR="00DF184C" w:rsidRPr="006A23DA" w:rsidRDefault="00DF184C" w:rsidP="00DF184C">
      <w:pPr>
        <w:pStyle w:val="PNUM1"/>
        <w:rPr>
          <w:rFonts w:ascii="Arial" w:hAnsi="Arial" w:cs="Arial"/>
          <w:sz w:val="22"/>
          <w:szCs w:val="22"/>
        </w:rPr>
      </w:pPr>
      <w:r w:rsidRPr="006A23DA">
        <w:rPr>
          <w:rFonts w:ascii="Arial" w:hAnsi="Arial" w:cs="Arial"/>
          <w:sz w:val="22"/>
          <w:szCs w:val="22"/>
        </w:rPr>
        <w:t>To receive and consider Annual Reports and Financial Statements for the year ended 30</w:t>
      </w:r>
      <w:r w:rsidRPr="006A23DA">
        <w:rPr>
          <w:rFonts w:ascii="Arial" w:hAnsi="Arial" w:cs="Arial"/>
          <w:sz w:val="22"/>
          <w:szCs w:val="22"/>
          <w:vertAlign w:val="superscript"/>
        </w:rPr>
        <w:t>th</w:t>
      </w:r>
      <w:r w:rsidRPr="006A23DA">
        <w:rPr>
          <w:rFonts w:ascii="Arial" w:hAnsi="Arial" w:cs="Arial"/>
          <w:sz w:val="22"/>
          <w:szCs w:val="22"/>
        </w:rPr>
        <w:t xml:space="preserve"> April 20</w:t>
      </w:r>
      <w:r w:rsidR="00462C74">
        <w:rPr>
          <w:rFonts w:ascii="Arial" w:hAnsi="Arial" w:cs="Arial"/>
          <w:sz w:val="22"/>
          <w:szCs w:val="22"/>
        </w:rPr>
        <w:t>2</w:t>
      </w:r>
      <w:r w:rsidR="00B309D8">
        <w:rPr>
          <w:rFonts w:ascii="Arial" w:hAnsi="Arial" w:cs="Arial"/>
          <w:sz w:val="22"/>
          <w:szCs w:val="22"/>
        </w:rPr>
        <w:t>4</w:t>
      </w:r>
      <w:r w:rsidRPr="006A23DA">
        <w:rPr>
          <w:rFonts w:ascii="Arial" w:hAnsi="Arial" w:cs="Arial"/>
          <w:sz w:val="22"/>
          <w:szCs w:val="22"/>
        </w:rPr>
        <w:t xml:space="preserve">. </w:t>
      </w:r>
    </w:p>
    <w:p w14:paraId="3D67A7DD" w14:textId="77777777" w:rsidR="00DF184C" w:rsidRPr="006A23DA" w:rsidRDefault="00DF184C" w:rsidP="00DF184C">
      <w:pPr>
        <w:pStyle w:val="PNUM1"/>
        <w:rPr>
          <w:rFonts w:ascii="Arial" w:hAnsi="Arial" w:cs="Arial"/>
          <w:sz w:val="22"/>
          <w:szCs w:val="22"/>
        </w:rPr>
      </w:pPr>
      <w:r w:rsidRPr="006A23DA">
        <w:rPr>
          <w:rFonts w:ascii="Arial" w:hAnsi="Arial" w:cs="Arial"/>
          <w:sz w:val="22"/>
          <w:szCs w:val="22"/>
        </w:rPr>
        <w:t>N</w:t>
      </w:r>
      <w:r>
        <w:rPr>
          <w:rFonts w:ascii="Arial" w:hAnsi="Arial" w:cs="Arial"/>
          <w:sz w:val="22"/>
          <w:szCs w:val="22"/>
        </w:rPr>
        <w:t xml:space="preserve">otice of and voting on </w:t>
      </w:r>
      <w:r w:rsidRPr="006A23DA">
        <w:rPr>
          <w:rFonts w:ascii="Arial" w:hAnsi="Arial" w:cs="Arial"/>
          <w:sz w:val="22"/>
          <w:szCs w:val="22"/>
        </w:rPr>
        <w:t>Resolutions of which due notice has been received.</w:t>
      </w:r>
    </w:p>
    <w:p w14:paraId="4C9FAE96" w14:textId="77777777" w:rsidR="00DF184C" w:rsidRPr="006A23DA" w:rsidRDefault="00DF184C" w:rsidP="00DF184C">
      <w:pPr>
        <w:pStyle w:val="PNUM1"/>
        <w:rPr>
          <w:rFonts w:ascii="Arial" w:hAnsi="Arial" w:cs="Arial"/>
          <w:sz w:val="22"/>
          <w:szCs w:val="22"/>
        </w:rPr>
      </w:pPr>
      <w:r w:rsidRPr="006A23DA">
        <w:rPr>
          <w:rFonts w:ascii="Arial" w:hAnsi="Arial" w:cs="Arial"/>
          <w:sz w:val="22"/>
          <w:szCs w:val="22"/>
        </w:rPr>
        <w:t>Declaration of election results.</w:t>
      </w:r>
    </w:p>
    <w:p w14:paraId="24F9A083" w14:textId="77777777" w:rsidR="00DF184C" w:rsidRPr="006A23DA" w:rsidRDefault="00DF184C" w:rsidP="00DF184C">
      <w:pPr>
        <w:pStyle w:val="PNUM1"/>
        <w:rPr>
          <w:rFonts w:ascii="Arial" w:hAnsi="Arial" w:cs="Arial"/>
          <w:sz w:val="22"/>
          <w:szCs w:val="22"/>
        </w:rPr>
      </w:pPr>
      <w:r w:rsidRPr="006A23DA">
        <w:rPr>
          <w:rFonts w:ascii="Arial" w:hAnsi="Arial" w:cs="Arial"/>
          <w:sz w:val="22"/>
          <w:szCs w:val="22"/>
        </w:rPr>
        <w:t>Elect a Patron</w:t>
      </w:r>
      <w:r>
        <w:rPr>
          <w:rFonts w:ascii="Arial" w:hAnsi="Arial" w:cs="Arial"/>
          <w:sz w:val="22"/>
          <w:szCs w:val="22"/>
        </w:rPr>
        <w:t>.</w:t>
      </w:r>
    </w:p>
    <w:p w14:paraId="178F8A46" w14:textId="77777777" w:rsidR="00DF184C" w:rsidRPr="006A23DA" w:rsidRDefault="00DF184C" w:rsidP="00DF184C">
      <w:pPr>
        <w:pStyle w:val="PNUM1"/>
        <w:rPr>
          <w:rFonts w:ascii="Arial" w:hAnsi="Arial" w:cs="Arial"/>
          <w:sz w:val="22"/>
          <w:szCs w:val="22"/>
        </w:rPr>
      </w:pPr>
      <w:r w:rsidRPr="006A23DA">
        <w:rPr>
          <w:rFonts w:ascii="Arial" w:hAnsi="Arial" w:cs="Arial"/>
          <w:sz w:val="22"/>
          <w:szCs w:val="22"/>
        </w:rPr>
        <w:t>To deal with business of which due notice has been given.</w:t>
      </w:r>
    </w:p>
    <w:p w14:paraId="78B85A3F" w14:textId="77777777" w:rsidR="00DF184C" w:rsidRPr="006A23DA" w:rsidRDefault="00DF184C" w:rsidP="00DF184C">
      <w:pPr>
        <w:pStyle w:val="PNUM1"/>
        <w:numPr>
          <w:ilvl w:val="0"/>
          <w:numId w:val="0"/>
        </w:numPr>
        <w:shd w:val="clear" w:color="auto" w:fill="D9D9D9"/>
        <w:ind w:left="709"/>
        <w:rPr>
          <w:rFonts w:ascii="Arial" w:hAnsi="Arial" w:cs="Arial"/>
          <w:sz w:val="22"/>
          <w:szCs w:val="22"/>
        </w:rPr>
      </w:pPr>
      <w:r w:rsidRPr="006A23DA">
        <w:rPr>
          <w:rFonts w:ascii="Arial" w:hAnsi="Arial" w:cs="Arial"/>
          <w:sz w:val="22"/>
          <w:szCs w:val="22"/>
        </w:rPr>
        <w:t>NOTE TO MEMBERS</w:t>
      </w:r>
    </w:p>
    <w:p w14:paraId="536B1347" w14:textId="20A724E6" w:rsidR="00DF184C" w:rsidRPr="006A23DA" w:rsidRDefault="00DF184C" w:rsidP="00DF184C">
      <w:pPr>
        <w:pStyle w:val="PNUM1"/>
        <w:numPr>
          <w:ilvl w:val="0"/>
          <w:numId w:val="0"/>
        </w:numPr>
        <w:shd w:val="clear" w:color="auto" w:fill="D9D9D9"/>
        <w:ind w:left="709"/>
        <w:rPr>
          <w:rFonts w:ascii="Arial" w:hAnsi="Arial" w:cs="Arial"/>
          <w:sz w:val="22"/>
          <w:szCs w:val="22"/>
        </w:rPr>
      </w:pPr>
      <w:r w:rsidRPr="006A23DA">
        <w:rPr>
          <w:rFonts w:ascii="Arial" w:hAnsi="Arial" w:cs="Arial"/>
          <w:sz w:val="22"/>
          <w:szCs w:val="22"/>
        </w:rPr>
        <w:t>Any financial member of the Club attending the Annual General Meeting who requires clarification of the financial statements or who submits any recommendations to the Board of Directors to be dealt with in General Business must direct their matters and provide them in writing to the General Manager no later than</w:t>
      </w:r>
      <w:r>
        <w:rPr>
          <w:rFonts w:ascii="Arial" w:hAnsi="Arial" w:cs="Arial"/>
          <w:sz w:val="22"/>
          <w:szCs w:val="22"/>
        </w:rPr>
        <w:t xml:space="preserve"> 1pm on the </w:t>
      </w:r>
      <w:proofErr w:type="gramStart"/>
      <w:r w:rsidR="00C4082B">
        <w:rPr>
          <w:rFonts w:ascii="Arial" w:hAnsi="Arial" w:cs="Arial"/>
          <w:sz w:val="22"/>
          <w:szCs w:val="22"/>
        </w:rPr>
        <w:t>1</w:t>
      </w:r>
      <w:r w:rsidR="00C4082B" w:rsidRPr="00C4082B">
        <w:rPr>
          <w:rFonts w:ascii="Arial" w:hAnsi="Arial" w:cs="Arial"/>
          <w:sz w:val="22"/>
          <w:szCs w:val="22"/>
          <w:vertAlign w:val="superscript"/>
        </w:rPr>
        <w:t>st</w:t>
      </w:r>
      <w:proofErr w:type="gramEnd"/>
      <w:r w:rsidR="00C4082B">
        <w:rPr>
          <w:rFonts w:ascii="Arial" w:hAnsi="Arial" w:cs="Arial"/>
          <w:sz w:val="22"/>
          <w:szCs w:val="22"/>
        </w:rPr>
        <w:t xml:space="preserve"> September 2024</w:t>
      </w:r>
      <w:r w:rsidRPr="006A23DA">
        <w:rPr>
          <w:rFonts w:ascii="Arial" w:hAnsi="Arial" w:cs="Arial"/>
          <w:sz w:val="22"/>
          <w:szCs w:val="22"/>
        </w:rPr>
        <w:t>.</w:t>
      </w:r>
    </w:p>
    <w:p w14:paraId="4DCF7651" w14:textId="77777777" w:rsidR="00DF184C" w:rsidRPr="006A23DA" w:rsidRDefault="00DF184C" w:rsidP="00DF184C">
      <w:pPr>
        <w:pStyle w:val="PNUM1"/>
        <w:numPr>
          <w:ilvl w:val="0"/>
          <w:numId w:val="0"/>
        </w:numPr>
        <w:shd w:val="clear" w:color="auto" w:fill="D9D9D9"/>
        <w:ind w:left="709"/>
        <w:rPr>
          <w:rFonts w:ascii="Arial" w:hAnsi="Arial" w:cs="Arial"/>
          <w:sz w:val="22"/>
          <w:szCs w:val="22"/>
        </w:rPr>
      </w:pPr>
      <w:r w:rsidRPr="006A23DA">
        <w:rPr>
          <w:rFonts w:ascii="Arial" w:hAnsi="Arial" w:cs="Arial"/>
          <w:sz w:val="22"/>
          <w:szCs w:val="22"/>
        </w:rPr>
        <w:t xml:space="preserve">The Club has opted to distribute its Annual Reports </w:t>
      </w:r>
      <w:r>
        <w:rPr>
          <w:rFonts w:ascii="Arial" w:hAnsi="Arial" w:cs="Arial"/>
          <w:sz w:val="22"/>
          <w:szCs w:val="22"/>
        </w:rPr>
        <w:t xml:space="preserve">in hard copy.  As soon as it is available from the Auditors, a </w:t>
      </w:r>
      <w:r w:rsidRPr="006A23DA">
        <w:rPr>
          <w:rFonts w:ascii="Arial" w:hAnsi="Arial" w:cs="Arial"/>
          <w:sz w:val="22"/>
          <w:szCs w:val="22"/>
        </w:rPr>
        <w:t xml:space="preserve">copy of the Annual Report </w:t>
      </w:r>
      <w:r>
        <w:rPr>
          <w:rFonts w:ascii="Arial" w:hAnsi="Arial" w:cs="Arial"/>
          <w:sz w:val="22"/>
          <w:szCs w:val="22"/>
        </w:rPr>
        <w:t xml:space="preserve">can be obtained </w:t>
      </w:r>
      <w:r w:rsidRPr="006A23DA">
        <w:rPr>
          <w:rFonts w:ascii="Arial" w:hAnsi="Arial" w:cs="Arial"/>
          <w:sz w:val="22"/>
          <w:szCs w:val="22"/>
        </w:rPr>
        <w:t>by contacting the Club’s Office (either in person or telephone 02 4861</w:t>
      </w:r>
      <w:r>
        <w:rPr>
          <w:rFonts w:ascii="Arial" w:hAnsi="Arial" w:cs="Arial"/>
          <w:sz w:val="22"/>
          <w:szCs w:val="22"/>
        </w:rPr>
        <w:t xml:space="preserve"> 1</w:t>
      </w:r>
      <w:r w:rsidRPr="006A23DA">
        <w:rPr>
          <w:rFonts w:ascii="Arial" w:hAnsi="Arial" w:cs="Arial"/>
          <w:sz w:val="22"/>
          <w:szCs w:val="22"/>
        </w:rPr>
        <w:t>320</w:t>
      </w:r>
      <w:r>
        <w:rPr>
          <w:rFonts w:ascii="Arial" w:hAnsi="Arial" w:cs="Arial"/>
          <w:sz w:val="22"/>
          <w:szCs w:val="22"/>
        </w:rPr>
        <w:t>)</w:t>
      </w:r>
      <w:r w:rsidRPr="006A23DA">
        <w:rPr>
          <w:rFonts w:ascii="Arial" w:hAnsi="Arial" w:cs="Arial"/>
          <w:sz w:val="22"/>
          <w:szCs w:val="22"/>
        </w:rPr>
        <w:t>.</w:t>
      </w:r>
      <w:r>
        <w:rPr>
          <w:rFonts w:ascii="Arial" w:hAnsi="Arial" w:cs="Arial"/>
          <w:sz w:val="22"/>
          <w:szCs w:val="22"/>
        </w:rPr>
        <w:t xml:space="preserve">   </w:t>
      </w:r>
    </w:p>
    <w:p w14:paraId="2AFACE01" w14:textId="77777777" w:rsidR="00DF184C" w:rsidRPr="006A23DA" w:rsidRDefault="00DF184C" w:rsidP="00DF184C">
      <w:pPr>
        <w:pStyle w:val="PNUM1"/>
        <w:numPr>
          <w:ilvl w:val="0"/>
          <w:numId w:val="0"/>
        </w:numPr>
        <w:shd w:val="clear" w:color="auto" w:fill="D9D9D9"/>
        <w:spacing w:before="0" w:after="100" w:afterAutospacing="1"/>
        <w:ind w:left="709"/>
        <w:rPr>
          <w:rFonts w:ascii="Arial" w:hAnsi="Arial" w:cs="Arial"/>
          <w:sz w:val="22"/>
          <w:szCs w:val="22"/>
        </w:rPr>
      </w:pPr>
      <w:r w:rsidRPr="006A23DA">
        <w:rPr>
          <w:rFonts w:ascii="Arial" w:hAnsi="Arial" w:cs="Arial"/>
          <w:sz w:val="22"/>
          <w:szCs w:val="22"/>
        </w:rPr>
        <w:t>PRE-POLL VOTING / ELECTION VOTING TIMES</w:t>
      </w:r>
    </w:p>
    <w:p w14:paraId="72BDC843" w14:textId="3810DD60" w:rsidR="00DF184C" w:rsidRPr="006A23DA" w:rsidRDefault="00DF184C" w:rsidP="00DF184C">
      <w:pPr>
        <w:pStyle w:val="PNUM1"/>
        <w:numPr>
          <w:ilvl w:val="0"/>
          <w:numId w:val="0"/>
        </w:numPr>
        <w:shd w:val="clear" w:color="auto" w:fill="D9D9D9"/>
        <w:spacing w:before="0" w:after="100" w:afterAutospacing="1"/>
        <w:ind w:left="709"/>
        <w:rPr>
          <w:rFonts w:ascii="Arial" w:hAnsi="Arial" w:cs="Arial"/>
          <w:sz w:val="22"/>
          <w:szCs w:val="22"/>
        </w:rPr>
      </w:pPr>
      <w:r w:rsidRPr="006A23DA">
        <w:rPr>
          <w:rFonts w:ascii="Arial" w:hAnsi="Arial" w:cs="Arial"/>
          <w:sz w:val="22"/>
          <w:szCs w:val="22"/>
        </w:rPr>
        <w:t>Pre-poll voting</w:t>
      </w:r>
      <w:r w:rsidR="00554EBC">
        <w:rPr>
          <w:rFonts w:ascii="Arial" w:hAnsi="Arial" w:cs="Arial"/>
          <w:sz w:val="22"/>
          <w:szCs w:val="22"/>
        </w:rPr>
        <w:t xml:space="preserve"> (if required) </w:t>
      </w:r>
      <w:r w:rsidRPr="006A23DA">
        <w:rPr>
          <w:rFonts w:ascii="Arial" w:hAnsi="Arial" w:cs="Arial"/>
          <w:sz w:val="22"/>
          <w:szCs w:val="22"/>
        </w:rPr>
        <w:t xml:space="preserve">will be conducted at 40 Shepherd Street, Bowral in the week prior to the Annual General Meeting. All voting times, as established by the Returning </w:t>
      </w:r>
      <w:r w:rsidR="00E376C2" w:rsidRPr="006A23DA">
        <w:rPr>
          <w:rFonts w:ascii="Arial" w:hAnsi="Arial" w:cs="Arial"/>
          <w:sz w:val="22"/>
          <w:szCs w:val="22"/>
        </w:rPr>
        <w:t>Officer will</w:t>
      </w:r>
      <w:r>
        <w:rPr>
          <w:rFonts w:ascii="Arial" w:hAnsi="Arial" w:cs="Arial"/>
          <w:sz w:val="22"/>
          <w:szCs w:val="22"/>
        </w:rPr>
        <w:t xml:space="preserve"> be posted on the Notice Board.</w:t>
      </w:r>
    </w:p>
    <w:p w14:paraId="75B8B29D" w14:textId="5A6A81C3" w:rsidR="00DF184C" w:rsidRPr="006A23DA" w:rsidRDefault="00DF184C" w:rsidP="00DF184C">
      <w:pPr>
        <w:tabs>
          <w:tab w:val="left" w:pos="4253"/>
          <w:tab w:val="right" w:leader="underscore" w:pos="7655"/>
        </w:tabs>
        <w:spacing w:before="120"/>
        <w:rPr>
          <w:rFonts w:ascii="Arial" w:hAnsi="Arial" w:cs="Arial"/>
          <w:sz w:val="22"/>
          <w:szCs w:val="22"/>
        </w:rPr>
      </w:pPr>
      <w:r w:rsidRPr="006A23DA">
        <w:rPr>
          <w:rFonts w:ascii="Arial" w:hAnsi="Arial" w:cs="Arial"/>
          <w:sz w:val="22"/>
          <w:szCs w:val="22"/>
        </w:rPr>
        <w:t xml:space="preserve">Dated: </w:t>
      </w:r>
      <w:r w:rsidR="00C4082B">
        <w:rPr>
          <w:rFonts w:ascii="Arial" w:hAnsi="Arial" w:cs="Arial"/>
          <w:sz w:val="22"/>
          <w:szCs w:val="22"/>
        </w:rPr>
        <w:t>24</w:t>
      </w:r>
      <w:r w:rsidR="00C4082B" w:rsidRPr="00C4082B">
        <w:rPr>
          <w:rFonts w:ascii="Arial" w:hAnsi="Arial" w:cs="Arial"/>
          <w:sz w:val="22"/>
          <w:szCs w:val="22"/>
          <w:vertAlign w:val="superscript"/>
        </w:rPr>
        <w:t>th</w:t>
      </w:r>
      <w:r w:rsidR="00C4082B">
        <w:rPr>
          <w:rFonts w:ascii="Arial" w:hAnsi="Arial" w:cs="Arial"/>
          <w:sz w:val="22"/>
          <w:szCs w:val="22"/>
        </w:rPr>
        <w:t xml:space="preserve"> July</w:t>
      </w:r>
      <w:r w:rsidR="00BF1039">
        <w:rPr>
          <w:rFonts w:ascii="Arial" w:hAnsi="Arial" w:cs="Arial"/>
          <w:sz w:val="22"/>
          <w:szCs w:val="22"/>
        </w:rPr>
        <w:t xml:space="preserve"> 20</w:t>
      </w:r>
      <w:r w:rsidR="00462C74">
        <w:rPr>
          <w:rFonts w:ascii="Arial" w:hAnsi="Arial" w:cs="Arial"/>
          <w:sz w:val="22"/>
          <w:szCs w:val="22"/>
        </w:rPr>
        <w:t>2</w:t>
      </w:r>
      <w:r w:rsidR="00C4082B">
        <w:rPr>
          <w:rFonts w:ascii="Arial" w:hAnsi="Arial" w:cs="Arial"/>
          <w:sz w:val="22"/>
          <w:szCs w:val="22"/>
        </w:rPr>
        <w:t>4</w:t>
      </w:r>
      <w:r w:rsidRPr="006A23DA">
        <w:rPr>
          <w:rFonts w:ascii="Arial" w:hAnsi="Arial" w:cs="Arial"/>
          <w:sz w:val="22"/>
          <w:szCs w:val="22"/>
        </w:rPr>
        <w:tab/>
      </w:r>
    </w:p>
    <w:p w14:paraId="49A9300A" w14:textId="77777777" w:rsidR="00DF184C" w:rsidRPr="006A23DA" w:rsidRDefault="00DF184C" w:rsidP="00DF184C">
      <w:pPr>
        <w:tabs>
          <w:tab w:val="left" w:pos="4253"/>
          <w:tab w:val="right" w:leader="underscore" w:pos="7655"/>
        </w:tabs>
        <w:spacing w:before="120"/>
        <w:rPr>
          <w:rFonts w:ascii="Arial" w:hAnsi="Arial" w:cs="Arial"/>
          <w:sz w:val="22"/>
          <w:szCs w:val="22"/>
        </w:rPr>
      </w:pPr>
      <w:r w:rsidRPr="006A23DA">
        <w:rPr>
          <w:rFonts w:ascii="Arial" w:hAnsi="Arial" w:cs="Arial"/>
          <w:sz w:val="22"/>
          <w:szCs w:val="22"/>
        </w:rPr>
        <w:t>By direction of the Board</w:t>
      </w:r>
    </w:p>
    <w:p w14:paraId="7AA4C4F9" w14:textId="77777777" w:rsidR="00DF184C" w:rsidRDefault="00DF184C" w:rsidP="00DF184C">
      <w:pPr>
        <w:tabs>
          <w:tab w:val="left" w:pos="4253"/>
          <w:tab w:val="right" w:leader="underscore" w:pos="7655"/>
        </w:tabs>
        <w:rPr>
          <w:rFonts w:ascii="Arial" w:hAnsi="Arial" w:cs="Arial"/>
          <w:sz w:val="22"/>
          <w:szCs w:val="22"/>
        </w:rPr>
      </w:pPr>
    </w:p>
    <w:p w14:paraId="1E258064" w14:textId="77777777" w:rsidR="00DF184C" w:rsidRDefault="00DF184C" w:rsidP="00DF184C">
      <w:pPr>
        <w:tabs>
          <w:tab w:val="left" w:pos="4253"/>
          <w:tab w:val="right" w:leader="underscore" w:pos="7655"/>
        </w:tabs>
        <w:rPr>
          <w:rFonts w:ascii="Arial" w:hAnsi="Arial" w:cs="Arial"/>
          <w:sz w:val="22"/>
          <w:szCs w:val="22"/>
        </w:rPr>
      </w:pPr>
    </w:p>
    <w:p w14:paraId="1FBB4097" w14:textId="77777777" w:rsidR="00DF184C" w:rsidRPr="006A23DA" w:rsidRDefault="00DF184C" w:rsidP="00DF184C">
      <w:pPr>
        <w:tabs>
          <w:tab w:val="left" w:pos="4253"/>
          <w:tab w:val="right" w:leader="underscore" w:pos="7655"/>
        </w:tabs>
        <w:rPr>
          <w:rFonts w:ascii="Arial" w:hAnsi="Arial" w:cs="Arial"/>
          <w:sz w:val="22"/>
          <w:szCs w:val="22"/>
        </w:rPr>
      </w:pPr>
    </w:p>
    <w:p w14:paraId="6DA9A689" w14:textId="77777777" w:rsidR="00DF184C" w:rsidRPr="006A23DA" w:rsidRDefault="00DF184C" w:rsidP="00DF184C">
      <w:pPr>
        <w:tabs>
          <w:tab w:val="left" w:pos="4253"/>
          <w:tab w:val="right" w:leader="underscore" w:pos="7655"/>
        </w:tabs>
        <w:rPr>
          <w:rFonts w:ascii="Arial" w:hAnsi="Arial" w:cs="Arial"/>
          <w:sz w:val="22"/>
          <w:szCs w:val="22"/>
        </w:rPr>
      </w:pPr>
    </w:p>
    <w:p w14:paraId="2066D320" w14:textId="03F18C61" w:rsidR="00DF184C" w:rsidRPr="006A23DA" w:rsidRDefault="00462C74" w:rsidP="00DF184C">
      <w:pPr>
        <w:tabs>
          <w:tab w:val="left" w:pos="4253"/>
          <w:tab w:val="right" w:leader="underscore" w:pos="7655"/>
        </w:tabs>
        <w:rPr>
          <w:rFonts w:ascii="Arial" w:hAnsi="Arial" w:cs="Arial"/>
          <w:sz w:val="22"/>
          <w:szCs w:val="22"/>
        </w:rPr>
      </w:pPr>
      <w:r>
        <w:rPr>
          <w:rFonts w:ascii="Arial" w:hAnsi="Arial" w:cs="Arial"/>
          <w:sz w:val="22"/>
          <w:szCs w:val="22"/>
        </w:rPr>
        <w:t>Tony Dunn.</w:t>
      </w:r>
    </w:p>
    <w:p w14:paraId="23BE481F" w14:textId="77777777" w:rsidR="00DF184C" w:rsidRPr="006A23DA" w:rsidRDefault="00DF184C" w:rsidP="00DF184C">
      <w:pPr>
        <w:tabs>
          <w:tab w:val="left" w:pos="4253"/>
          <w:tab w:val="right" w:leader="underscore" w:pos="7655"/>
        </w:tabs>
        <w:rPr>
          <w:rFonts w:ascii="Arial" w:hAnsi="Arial" w:cs="Arial"/>
          <w:b/>
          <w:sz w:val="22"/>
          <w:szCs w:val="22"/>
        </w:rPr>
      </w:pPr>
      <w:r w:rsidRPr="006A23DA">
        <w:rPr>
          <w:rFonts w:ascii="Arial" w:hAnsi="Arial" w:cs="Arial"/>
          <w:b/>
          <w:sz w:val="22"/>
          <w:szCs w:val="22"/>
        </w:rPr>
        <w:t>General Manager</w:t>
      </w:r>
    </w:p>
    <w:p w14:paraId="55E18A67" w14:textId="77777777" w:rsidR="00561263" w:rsidRDefault="00561263"/>
    <w:sectPr w:rsidR="00ED636F" w:rsidSect="00710C80">
      <w:footerReference w:type="default" r:id="rId7"/>
      <w:pgSz w:w="11906" w:h="16838" w:code="9"/>
      <w:pgMar w:top="680" w:right="1440" w:bottom="567"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11EF4" w14:textId="77777777" w:rsidR="008D7BB1" w:rsidRDefault="008D7BB1">
      <w:r>
        <w:separator/>
      </w:r>
    </w:p>
  </w:endnote>
  <w:endnote w:type="continuationSeparator" w:id="0">
    <w:p w14:paraId="2976C57E" w14:textId="77777777" w:rsidR="008D7BB1" w:rsidRDefault="008D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2C89" w14:textId="77777777" w:rsidR="00561263" w:rsidRPr="00D258B2" w:rsidRDefault="00561263" w:rsidP="00D258B2">
    <w:pPr>
      <w:pStyle w:val="Footer"/>
    </w:pPr>
    <w:bookmarkStart w:id="1" w:name="PRIMARYFOOTERSPECEND1"/>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08527" w14:textId="77777777" w:rsidR="008D7BB1" w:rsidRDefault="008D7BB1">
      <w:r>
        <w:separator/>
      </w:r>
    </w:p>
  </w:footnote>
  <w:footnote w:type="continuationSeparator" w:id="0">
    <w:p w14:paraId="0600FF61" w14:textId="77777777" w:rsidR="008D7BB1" w:rsidRDefault="008D7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B681E"/>
    <w:multiLevelType w:val="multilevel"/>
    <w:tmpl w:val="C2E4323E"/>
    <w:lvl w:ilvl="0">
      <w:start w:val="1"/>
      <w:numFmt w:val="decimal"/>
      <w:pStyle w:val="PNUM1"/>
      <w:isLgl/>
      <w:lvlText w:val="%1."/>
      <w:lvlJc w:val="left"/>
      <w:pPr>
        <w:tabs>
          <w:tab w:val="num" w:pos="709"/>
        </w:tabs>
        <w:ind w:left="709" w:hanging="709"/>
      </w:pPr>
      <w:rPr>
        <w:rFonts w:ascii="Times New Roman" w:hAnsi="Times New Roman" w:hint="default"/>
        <w:b w:val="0"/>
        <w:i w:val="0"/>
        <w:sz w:val="24"/>
        <w:szCs w:val="24"/>
      </w:rPr>
    </w:lvl>
    <w:lvl w:ilvl="1">
      <w:start w:val="1"/>
      <w:numFmt w:val="decimal"/>
      <w:pStyle w:val="PNUM2"/>
      <w:isLgl/>
      <w:lvlText w:val="%1.%2"/>
      <w:lvlJc w:val="left"/>
      <w:pPr>
        <w:tabs>
          <w:tab w:val="num" w:pos="709"/>
        </w:tabs>
        <w:ind w:left="709" w:hanging="709"/>
      </w:pPr>
      <w:rPr>
        <w:rFonts w:hint="default"/>
      </w:rPr>
    </w:lvl>
    <w:lvl w:ilvl="2">
      <w:start w:val="1"/>
      <w:numFmt w:val="lowerLetter"/>
      <w:pStyle w:val="PNUM3"/>
      <w:lvlText w:val="(%3)"/>
      <w:lvlJc w:val="left"/>
      <w:pPr>
        <w:tabs>
          <w:tab w:val="num" w:pos="1418"/>
        </w:tabs>
        <w:ind w:left="1418" w:hanging="709"/>
      </w:pPr>
      <w:rPr>
        <w:rFonts w:hint="default"/>
      </w:rPr>
    </w:lvl>
    <w:lvl w:ilvl="3">
      <w:start w:val="1"/>
      <w:numFmt w:val="lowerRoman"/>
      <w:pStyle w:val="PNUM4"/>
      <w:lvlText w:val="(%4)"/>
      <w:lvlJc w:val="left"/>
      <w:pPr>
        <w:tabs>
          <w:tab w:val="num" w:pos="2126"/>
        </w:tabs>
        <w:ind w:left="2126" w:hanging="708"/>
      </w:pPr>
      <w:rPr>
        <w:rFonts w:hint="default"/>
      </w:rPr>
    </w:lvl>
    <w:lvl w:ilvl="4">
      <w:start w:val="1"/>
      <w:numFmt w:val="decimal"/>
      <w:pStyle w:val="PNUM5"/>
      <w:lvlText w:val="(%5)"/>
      <w:lvlJc w:val="left"/>
      <w:pPr>
        <w:tabs>
          <w:tab w:val="num" w:pos="2835"/>
        </w:tabs>
        <w:ind w:left="2835" w:hanging="709"/>
      </w:pPr>
      <w:rPr>
        <w:rFonts w:hint="default"/>
      </w:rPr>
    </w:lvl>
    <w:lvl w:ilvl="5">
      <w:start w:val="1"/>
      <w:numFmt w:val="upperLetter"/>
      <w:pStyle w:val="PNUM6"/>
      <w:lvlText w:val="(%6)"/>
      <w:lvlJc w:val="left"/>
      <w:pPr>
        <w:tabs>
          <w:tab w:val="num" w:pos="3544"/>
        </w:tabs>
        <w:ind w:left="3544" w:hanging="709"/>
      </w:pPr>
      <w:rPr>
        <w:rFonts w:hint="default"/>
      </w:rPr>
    </w:lvl>
    <w:lvl w:ilvl="6">
      <w:start w:val="1"/>
      <w:numFmt w:val="decimal"/>
      <w:pStyle w:val="PNUM7"/>
      <w:lvlText w:val="%7."/>
      <w:lvlJc w:val="left"/>
      <w:pPr>
        <w:tabs>
          <w:tab w:val="num" w:pos="4253"/>
        </w:tabs>
        <w:ind w:left="4253" w:hanging="709"/>
      </w:pPr>
      <w:rPr>
        <w:rFonts w:hint="default"/>
      </w:rPr>
    </w:lvl>
    <w:lvl w:ilvl="7">
      <w:start w:val="1"/>
      <w:numFmt w:val="lowerLetter"/>
      <w:pStyle w:val="PNUM8"/>
      <w:lvlText w:val="%8."/>
      <w:lvlJc w:val="left"/>
      <w:pPr>
        <w:tabs>
          <w:tab w:val="num" w:pos="4961"/>
        </w:tabs>
        <w:ind w:left="4961" w:hanging="708"/>
      </w:pPr>
      <w:rPr>
        <w:rFonts w:hint="default"/>
      </w:rPr>
    </w:lvl>
    <w:lvl w:ilvl="8">
      <w:start w:val="1"/>
      <w:numFmt w:val="lowerRoman"/>
      <w:pStyle w:val="PNUM9"/>
      <w:lvlText w:val="%9."/>
      <w:lvlJc w:val="left"/>
      <w:pPr>
        <w:tabs>
          <w:tab w:val="num" w:pos="5670"/>
        </w:tabs>
        <w:ind w:left="5670" w:hanging="709"/>
      </w:pPr>
      <w:rPr>
        <w:rFonts w:hint="default"/>
      </w:rPr>
    </w:lvl>
  </w:abstractNum>
  <w:num w:numId="1" w16cid:durableId="117441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4C"/>
    <w:rsid w:val="0017091F"/>
    <w:rsid w:val="001A06E6"/>
    <w:rsid w:val="00231ADF"/>
    <w:rsid w:val="00462C74"/>
    <w:rsid w:val="00554EBC"/>
    <w:rsid w:val="00561263"/>
    <w:rsid w:val="005C5AF8"/>
    <w:rsid w:val="006D3B25"/>
    <w:rsid w:val="00710C80"/>
    <w:rsid w:val="007B201C"/>
    <w:rsid w:val="007E66C0"/>
    <w:rsid w:val="00826BD8"/>
    <w:rsid w:val="008D7BB1"/>
    <w:rsid w:val="00913A49"/>
    <w:rsid w:val="009B1AFC"/>
    <w:rsid w:val="009D4CE5"/>
    <w:rsid w:val="00A3102C"/>
    <w:rsid w:val="00B309D8"/>
    <w:rsid w:val="00BB6B1D"/>
    <w:rsid w:val="00BF1039"/>
    <w:rsid w:val="00C4082B"/>
    <w:rsid w:val="00D820E2"/>
    <w:rsid w:val="00DF184C"/>
    <w:rsid w:val="00E376C2"/>
    <w:rsid w:val="00EC46AA"/>
    <w:rsid w:val="00F02B63"/>
    <w:rsid w:val="00F52C3B"/>
    <w:rsid w:val="00F940F9"/>
    <w:rsid w:val="00FD0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F0A5"/>
  <w15:chartTrackingRefBased/>
  <w15:docId w15:val="{4EC34CF8-5158-485A-992F-9675AC13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4C"/>
    <w:pPr>
      <w:spacing w:after="0" w:line="240" w:lineRule="auto"/>
      <w:jc w:val="both"/>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184C"/>
    <w:pPr>
      <w:pBdr>
        <w:top w:val="single" w:sz="4" w:space="1" w:color="auto"/>
      </w:pBdr>
      <w:tabs>
        <w:tab w:val="center" w:pos="4536"/>
        <w:tab w:val="right" w:pos="9072"/>
      </w:tabs>
      <w:jc w:val="left"/>
    </w:pPr>
    <w:rPr>
      <w:sz w:val="16"/>
    </w:rPr>
  </w:style>
  <w:style w:type="character" w:customStyle="1" w:styleId="FooterChar">
    <w:name w:val="Footer Char"/>
    <w:basedOn w:val="DefaultParagraphFont"/>
    <w:link w:val="Footer"/>
    <w:rsid w:val="00DF184C"/>
    <w:rPr>
      <w:rFonts w:ascii="Times New Roman" w:eastAsia="Times New Roman" w:hAnsi="Times New Roman" w:cs="Times New Roman"/>
      <w:sz w:val="16"/>
      <w:szCs w:val="20"/>
      <w:lang w:eastAsia="en-AU"/>
    </w:rPr>
  </w:style>
  <w:style w:type="paragraph" w:customStyle="1" w:styleId="Paragraph">
    <w:name w:val="Paragraph"/>
    <w:basedOn w:val="Normal"/>
    <w:rsid w:val="00DF184C"/>
    <w:pPr>
      <w:spacing w:before="120" w:after="120"/>
    </w:pPr>
  </w:style>
  <w:style w:type="paragraph" w:customStyle="1" w:styleId="PNUM1">
    <w:name w:val="PNUM1"/>
    <w:basedOn w:val="Normal"/>
    <w:rsid w:val="00DF184C"/>
    <w:pPr>
      <w:numPr>
        <w:numId w:val="1"/>
      </w:numPr>
      <w:spacing w:before="120" w:after="120"/>
    </w:pPr>
  </w:style>
  <w:style w:type="paragraph" w:customStyle="1" w:styleId="PNUM2">
    <w:name w:val="PNUM2"/>
    <w:basedOn w:val="PNUM1"/>
    <w:rsid w:val="00DF184C"/>
    <w:pPr>
      <w:numPr>
        <w:ilvl w:val="1"/>
      </w:numPr>
    </w:pPr>
  </w:style>
  <w:style w:type="paragraph" w:customStyle="1" w:styleId="PNUM3">
    <w:name w:val="PNUM3"/>
    <w:basedOn w:val="PNUM2"/>
    <w:rsid w:val="00DF184C"/>
    <w:pPr>
      <w:numPr>
        <w:ilvl w:val="2"/>
      </w:numPr>
    </w:pPr>
  </w:style>
  <w:style w:type="paragraph" w:customStyle="1" w:styleId="PNUM4">
    <w:name w:val="PNUM4"/>
    <w:basedOn w:val="PNUM3"/>
    <w:rsid w:val="00DF184C"/>
    <w:pPr>
      <w:numPr>
        <w:ilvl w:val="3"/>
      </w:numPr>
    </w:pPr>
  </w:style>
  <w:style w:type="paragraph" w:customStyle="1" w:styleId="PNUM5">
    <w:name w:val="PNUM5"/>
    <w:basedOn w:val="PNUM4"/>
    <w:rsid w:val="00DF184C"/>
    <w:pPr>
      <w:numPr>
        <w:ilvl w:val="4"/>
      </w:numPr>
    </w:pPr>
  </w:style>
  <w:style w:type="paragraph" w:customStyle="1" w:styleId="PNUM6">
    <w:name w:val="PNUM6"/>
    <w:basedOn w:val="PNUM5"/>
    <w:rsid w:val="00DF184C"/>
    <w:pPr>
      <w:numPr>
        <w:ilvl w:val="5"/>
      </w:numPr>
    </w:pPr>
  </w:style>
  <w:style w:type="paragraph" w:customStyle="1" w:styleId="PNUM7">
    <w:name w:val="PNUM7"/>
    <w:basedOn w:val="PNUM6"/>
    <w:rsid w:val="00DF184C"/>
    <w:pPr>
      <w:numPr>
        <w:ilvl w:val="6"/>
      </w:numPr>
      <w:spacing w:after="240"/>
    </w:pPr>
  </w:style>
  <w:style w:type="paragraph" w:customStyle="1" w:styleId="PNUM8">
    <w:name w:val="PNUM8"/>
    <w:basedOn w:val="PNUM7"/>
    <w:rsid w:val="00DF184C"/>
    <w:pPr>
      <w:numPr>
        <w:ilvl w:val="7"/>
      </w:numPr>
    </w:pPr>
  </w:style>
  <w:style w:type="paragraph" w:customStyle="1" w:styleId="PNUM9">
    <w:name w:val="PNUM9"/>
    <w:basedOn w:val="PNUM8"/>
    <w:rsid w:val="00DF184C"/>
    <w:pPr>
      <w:numPr>
        <w:ilvl w:val="8"/>
      </w:numPr>
    </w:pPr>
  </w:style>
  <w:style w:type="paragraph" w:styleId="BalloonText">
    <w:name w:val="Balloon Text"/>
    <w:basedOn w:val="Normal"/>
    <w:link w:val="BalloonTextChar"/>
    <w:uiPriority w:val="99"/>
    <w:semiHidden/>
    <w:unhideWhenUsed/>
    <w:rsid w:val="00E37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6C2"/>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Bowral Bowling Club</dc:creator>
  <cp:keywords/>
  <dc:description/>
  <cp:lastModifiedBy>Bowral Bowling</cp:lastModifiedBy>
  <cp:revision>2</cp:revision>
  <cp:lastPrinted>2021-07-07T04:34:00Z</cp:lastPrinted>
  <dcterms:created xsi:type="dcterms:W3CDTF">2024-07-30T02:52:00Z</dcterms:created>
  <dcterms:modified xsi:type="dcterms:W3CDTF">2024-07-30T02:52:00Z</dcterms:modified>
</cp:coreProperties>
</file>